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390" w:type="dxa"/>
        <w:tblInd w:w="108" w:type="dxa"/>
        <w:tblLayout w:type="fixed"/>
        <w:tblLook w:val="0000" w:firstRow="0" w:lastRow="0" w:firstColumn="0" w:lastColumn="0" w:noHBand="0" w:noVBand="0"/>
      </w:tblPr>
      <w:tblGrid>
        <w:gridCol w:w="3436"/>
        <w:gridCol w:w="5954"/>
      </w:tblGrid>
      <w:tr w:rsidR="00B8489D" w:rsidRPr="00B8489D" w:rsidTr="0020380B">
        <w:trPr>
          <w:trHeight w:val="699"/>
        </w:trPr>
        <w:tc>
          <w:tcPr>
            <w:tcW w:w="3436" w:type="dxa"/>
          </w:tcPr>
          <w:p w:rsidR="00A43CD4" w:rsidRPr="0020380B" w:rsidRDefault="00773A7F" w:rsidP="0020380B">
            <w:pPr>
              <w:jc w:val="center"/>
              <w:rPr>
                <w:sz w:val="28"/>
                <w:szCs w:val="28"/>
                <w:lang w:val="en-US"/>
              </w:rPr>
            </w:pPr>
            <w:r>
              <w:rPr>
                <w:b/>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598170</wp:posOffset>
                      </wp:positionH>
                      <wp:positionV relativeFrom="paragraph">
                        <wp:posOffset>242874</wp:posOffset>
                      </wp:positionV>
                      <wp:extent cx="748146" cy="0"/>
                      <wp:effectExtent l="0" t="0" r="33020" b="19050"/>
                      <wp:wrapNone/>
                      <wp:docPr id="4" name="Straight Connector 4"/>
                      <wp:cNvGraphicFramePr/>
                      <a:graphic xmlns:a="http://schemas.openxmlformats.org/drawingml/2006/main">
                        <a:graphicData uri="http://schemas.microsoft.com/office/word/2010/wordprocessingShape">
                          <wps:wsp>
                            <wps:cNvCnPr/>
                            <wps:spPr>
                              <a:xfrm>
                                <a:off x="0" y="0"/>
                                <a:ext cx="7481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D5D053"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1pt,19.1pt" to="10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" strokecolor="black [3040]"/>
                  </w:pict>
                </mc:Fallback>
              </mc:AlternateContent>
            </w:r>
            <w:r w:rsidR="006E66E7" w:rsidRPr="0020380B">
              <w:rPr>
                <w:b/>
                <w:sz w:val="28"/>
                <w:szCs w:val="28"/>
              </w:rPr>
              <w:t>BỘ XÂY DỰNG</w:t>
            </w:r>
          </w:p>
        </w:tc>
        <w:tc>
          <w:tcPr>
            <w:tcW w:w="5954" w:type="dxa"/>
          </w:tcPr>
          <w:p w:rsidR="00A43CD4" w:rsidRPr="0020380B" w:rsidRDefault="006E66E7" w:rsidP="00A85333">
            <w:pPr>
              <w:jc w:val="both"/>
              <w:rPr>
                <w:b/>
                <w:sz w:val="28"/>
                <w:szCs w:val="28"/>
              </w:rPr>
            </w:pPr>
            <w:r w:rsidRPr="0020380B">
              <w:rPr>
                <w:b/>
                <w:sz w:val="28"/>
                <w:szCs w:val="28"/>
              </w:rPr>
              <w:t>CỘNG HOÀ XÃ HỘI CHỦ NGHĨA VIỆT NAM</w:t>
            </w:r>
          </w:p>
          <w:p w:rsidR="00A43CD4" w:rsidRPr="008A4DEE" w:rsidRDefault="0020380B" w:rsidP="0020380B">
            <w:pPr>
              <w:jc w:val="center"/>
              <w:rPr>
                <w:i/>
                <w:sz w:val="28"/>
                <w:szCs w:val="28"/>
                <w:lang w:val="en-US"/>
              </w:rPr>
            </w:pPr>
            <w:r w:rsidRPr="0020380B">
              <w:rPr>
                <w:i/>
                <w:noProof/>
                <w:sz w:val="28"/>
                <w:szCs w:val="28"/>
                <w:lang w:val="en-US"/>
              </w:rPr>
              <mc:AlternateContent>
                <mc:Choice Requires="wps">
                  <w:drawing>
                    <wp:anchor distT="0" distB="0" distL="114300" distR="114300" simplePos="0" relativeHeight="251659264" behindDoc="0" locked="0" layoutInCell="1" allowOverlap="1" wp14:anchorId="54411DEA" wp14:editId="61256FA6">
                      <wp:simplePos x="0" y="0"/>
                      <wp:positionH relativeFrom="column">
                        <wp:posOffset>812165</wp:posOffset>
                      </wp:positionH>
                      <wp:positionV relativeFrom="paragraph">
                        <wp:posOffset>228600</wp:posOffset>
                      </wp:positionV>
                      <wp:extent cx="1971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E5776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95pt,18pt" to="21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URtQEAALcDAAAOAAAAZHJzL2Uyb0RvYy54bWysU8FuEzEQvSPxD5bvZJNKtL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" strokecolor="black [3040]"/>
                  </w:pict>
                </mc:Fallback>
              </mc:AlternateContent>
            </w:r>
            <w:r w:rsidR="006E66E7" w:rsidRPr="0020380B">
              <w:rPr>
                <w:b/>
                <w:sz w:val="28"/>
                <w:szCs w:val="28"/>
              </w:rPr>
              <w:t>Độc lập - Tự do - Hạnh phúc</w:t>
            </w:r>
            <w:r w:rsidR="00A85333" w:rsidRPr="0020380B">
              <w:rPr>
                <w:i/>
                <w:sz w:val="28"/>
                <w:szCs w:val="28"/>
                <w:lang w:val="en-US"/>
              </w:rPr>
              <w:t xml:space="preserve">   </w:t>
            </w:r>
          </w:p>
        </w:tc>
      </w:tr>
      <w:tr w:rsidR="0020380B" w:rsidRPr="00B8489D" w:rsidTr="0020380B">
        <w:trPr>
          <w:trHeight w:val="1545"/>
        </w:trPr>
        <w:tc>
          <w:tcPr>
            <w:tcW w:w="3436" w:type="dxa"/>
          </w:tcPr>
          <w:p w:rsidR="0020380B" w:rsidRPr="0020380B" w:rsidRDefault="0020380B" w:rsidP="003B28B9">
            <w:pPr>
              <w:spacing w:before="120"/>
              <w:jc w:val="center"/>
              <w:rPr>
                <w:sz w:val="26"/>
                <w:szCs w:val="26"/>
              </w:rPr>
            </w:pPr>
            <w:r w:rsidRPr="0020380B">
              <w:rPr>
                <w:sz w:val="26"/>
                <w:szCs w:val="26"/>
              </w:rPr>
              <w:t xml:space="preserve">Số:      </w:t>
            </w:r>
            <w:r w:rsidR="00F14C59">
              <w:rPr>
                <w:sz w:val="26"/>
                <w:szCs w:val="26"/>
                <w:lang w:val="en-US"/>
              </w:rPr>
              <w:t xml:space="preserve">  </w:t>
            </w:r>
            <w:r w:rsidRPr="0020380B">
              <w:rPr>
                <w:sz w:val="26"/>
                <w:szCs w:val="26"/>
              </w:rPr>
              <w:t xml:space="preserve">  </w:t>
            </w:r>
            <w:r w:rsidR="002B0199">
              <w:rPr>
                <w:sz w:val="26"/>
                <w:szCs w:val="26"/>
                <w:lang w:val="en-US"/>
              </w:rPr>
              <w:t xml:space="preserve">  </w:t>
            </w:r>
            <w:r w:rsidRPr="0020380B">
              <w:rPr>
                <w:sz w:val="26"/>
                <w:szCs w:val="26"/>
              </w:rPr>
              <w:t xml:space="preserve"> /BXD-QLN</w:t>
            </w:r>
          </w:p>
          <w:p w:rsidR="0020380B" w:rsidRPr="00703365" w:rsidRDefault="0020380B" w:rsidP="00703365">
            <w:pPr>
              <w:spacing w:before="60"/>
              <w:jc w:val="center"/>
              <w:rPr>
                <w:b/>
                <w:spacing w:val="-2"/>
                <w:sz w:val="26"/>
                <w:szCs w:val="26"/>
                <w:lang w:val="en-US"/>
              </w:rPr>
            </w:pPr>
            <w:r w:rsidRPr="00B04E3D">
              <w:rPr>
                <w:spacing w:val="-2"/>
              </w:rPr>
              <w:t xml:space="preserve">V/v </w:t>
            </w:r>
            <w:r w:rsidR="00B04E3D" w:rsidRPr="00B04E3D">
              <w:rPr>
                <w:spacing w:val="-2"/>
              </w:rPr>
              <w:t xml:space="preserve">đề nghị thẩm định hồ sơ </w:t>
            </w:r>
            <w:r w:rsidR="00F14C59">
              <w:rPr>
                <w:spacing w:val="-2"/>
                <w:lang w:val="en-US"/>
              </w:rPr>
              <w:t xml:space="preserve">               </w:t>
            </w:r>
            <w:r w:rsidR="00B04E3D" w:rsidRPr="00B04E3D">
              <w:rPr>
                <w:spacing w:val="-2"/>
              </w:rPr>
              <w:t xml:space="preserve">dự thảo Nghị định </w:t>
            </w:r>
            <w:r w:rsidR="00703365">
              <w:rPr>
                <w:spacing w:val="-2"/>
                <w:lang w:val="en-US"/>
              </w:rPr>
              <w:t>sửa đổi, bổ sung một số điều của các Nghị định trong lĩnh vực nhà ở, kinh doanh bất động sản</w:t>
            </w:r>
          </w:p>
        </w:tc>
        <w:tc>
          <w:tcPr>
            <w:tcW w:w="5954" w:type="dxa"/>
          </w:tcPr>
          <w:p w:rsidR="0020380B" w:rsidRPr="0020380B" w:rsidRDefault="0020380B" w:rsidP="00F14C59">
            <w:pPr>
              <w:spacing w:before="120"/>
              <w:jc w:val="center"/>
              <w:rPr>
                <w:b/>
                <w:sz w:val="26"/>
                <w:szCs w:val="26"/>
                <w:lang w:val="en-US"/>
              </w:rPr>
            </w:pPr>
            <w:r w:rsidRPr="0020380B">
              <w:rPr>
                <w:i/>
                <w:sz w:val="26"/>
                <w:szCs w:val="26"/>
              </w:rPr>
              <w:t xml:space="preserve">Hà Nội,  ngày        </w:t>
            </w:r>
            <w:r w:rsidR="00E514DE">
              <w:rPr>
                <w:i/>
                <w:sz w:val="26"/>
                <w:szCs w:val="26"/>
              </w:rPr>
              <w:t>tháng</w:t>
            </w:r>
            <w:r w:rsidR="00E514DE">
              <w:rPr>
                <w:i/>
                <w:sz w:val="26"/>
                <w:szCs w:val="26"/>
                <w:lang w:val="en-US"/>
              </w:rPr>
              <w:t xml:space="preserve"> </w:t>
            </w:r>
            <w:r w:rsidR="00F14C59">
              <w:rPr>
                <w:i/>
                <w:sz w:val="26"/>
                <w:szCs w:val="26"/>
                <w:lang w:val="en-US"/>
              </w:rPr>
              <w:t xml:space="preserve">       </w:t>
            </w:r>
            <w:r w:rsidRPr="0020380B">
              <w:rPr>
                <w:i/>
                <w:sz w:val="26"/>
                <w:szCs w:val="26"/>
              </w:rPr>
              <w:t xml:space="preserve">  năm 202</w:t>
            </w:r>
            <w:r>
              <w:rPr>
                <w:i/>
                <w:sz w:val="26"/>
                <w:szCs w:val="26"/>
                <w:lang w:val="en-US"/>
              </w:rPr>
              <w:t>5</w:t>
            </w:r>
          </w:p>
        </w:tc>
      </w:tr>
    </w:tbl>
    <w:p w:rsidR="00A43CD4" w:rsidRPr="00244C9B" w:rsidRDefault="006E66E7" w:rsidP="00B04E3D">
      <w:pPr>
        <w:spacing w:before="480" w:line="320" w:lineRule="exact"/>
        <w:jc w:val="center"/>
        <w:rPr>
          <w:sz w:val="28"/>
          <w:szCs w:val="28"/>
          <w:lang w:val="en-US"/>
        </w:rPr>
      </w:pPr>
      <w:r w:rsidRPr="00B8489D">
        <w:rPr>
          <w:sz w:val="28"/>
          <w:szCs w:val="28"/>
        </w:rPr>
        <w:t xml:space="preserve">Kính gửi: </w:t>
      </w:r>
      <w:r w:rsidR="00B04E3D">
        <w:rPr>
          <w:sz w:val="28"/>
          <w:szCs w:val="28"/>
        </w:rPr>
        <w:t>Bộ Tư pháp</w:t>
      </w:r>
    </w:p>
    <w:p w:rsidR="00C87DAB" w:rsidRPr="00C87DAB" w:rsidRDefault="00C87DAB" w:rsidP="00F93EB5">
      <w:pPr>
        <w:spacing w:before="120" w:after="120" w:line="336" w:lineRule="exact"/>
        <w:jc w:val="center"/>
        <w:rPr>
          <w:sz w:val="28"/>
          <w:szCs w:val="28"/>
          <w:lang w:val="en-US"/>
        </w:rPr>
      </w:pPr>
    </w:p>
    <w:p w:rsidR="00F14C59" w:rsidRPr="005C1500" w:rsidRDefault="00703365" w:rsidP="00AA111B">
      <w:pPr>
        <w:spacing w:before="120" w:after="120" w:line="340" w:lineRule="exact"/>
        <w:ind w:firstLine="709"/>
        <w:jc w:val="both"/>
        <w:rPr>
          <w:sz w:val="28"/>
          <w:szCs w:val="28"/>
          <w:lang w:val="en-US"/>
        </w:rPr>
      </w:pPr>
      <w:r w:rsidRPr="00442CBC">
        <w:rPr>
          <w:color w:val="000000"/>
          <w:spacing w:val="-4"/>
          <w:sz w:val="28"/>
          <w:szCs w:val="28"/>
          <w:lang w:val="en-US"/>
        </w:rPr>
        <w:t>T</w:t>
      </w:r>
      <w:r w:rsidRPr="00442CBC">
        <w:rPr>
          <w:color w:val="000000"/>
          <w:spacing w:val="-4"/>
          <w:sz w:val="28"/>
          <w:szCs w:val="28"/>
        </w:rPr>
        <w:t xml:space="preserve">hực hiện nhiệm vụ được giao </w:t>
      </w:r>
      <w:r w:rsidRPr="00442CBC">
        <w:rPr>
          <w:spacing w:val="-4"/>
          <w:sz w:val="28"/>
          <w:szCs w:val="28"/>
        </w:rPr>
        <w:t xml:space="preserve">tại Nghị quyết số 66/NQ-CP ngày 26/3/2025 của Chính phủ </w:t>
      </w:r>
      <w:bookmarkStart w:id="0" w:name="loai_1_name"/>
      <w:r w:rsidRPr="00442CBC">
        <w:rPr>
          <w:color w:val="000000"/>
          <w:spacing w:val="-4"/>
          <w:sz w:val="28"/>
          <w:szCs w:val="28"/>
          <w:shd w:val="clear" w:color="auto" w:fill="FFFFFF"/>
        </w:rPr>
        <w:t xml:space="preserve">về chương trình cắt giảm, đơn giản hóa thủ tục hành chính liên quan đến hoạt động sản xuất, kinh doanh </w:t>
      </w:r>
      <w:bookmarkEnd w:id="0"/>
      <w:r w:rsidR="005C1500">
        <w:rPr>
          <w:color w:val="000000"/>
          <w:spacing w:val="-4"/>
          <w:sz w:val="28"/>
          <w:szCs w:val="28"/>
          <w:shd w:val="clear" w:color="auto" w:fill="FFFFFF"/>
          <w:lang w:val="en-US"/>
        </w:rPr>
        <w:t xml:space="preserve">và </w:t>
      </w:r>
      <w:r w:rsidR="008C7815">
        <w:rPr>
          <w:color w:val="000000"/>
          <w:spacing w:val="-4"/>
          <w:sz w:val="28"/>
          <w:szCs w:val="28"/>
          <w:shd w:val="clear" w:color="auto" w:fill="FFFFFF"/>
          <w:lang w:val="en-US"/>
        </w:rPr>
        <w:t xml:space="preserve">thực hiện việc </w:t>
      </w:r>
      <w:r w:rsidR="005C1500">
        <w:rPr>
          <w:color w:val="000000"/>
          <w:spacing w:val="-4"/>
          <w:sz w:val="28"/>
          <w:szCs w:val="28"/>
          <w:shd w:val="clear" w:color="auto" w:fill="FFFFFF"/>
          <w:lang w:val="en-US"/>
        </w:rPr>
        <w:t>rà soát sửa đổi, bổ sung tháo gỡ khó khăn vướng mắc quy định pháp luật</w:t>
      </w:r>
      <w:bookmarkStart w:id="1" w:name="_GoBack"/>
      <w:bookmarkEnd w:id="1"/>
      <w:r w:rsidR="005C1500">
        <w:rPr>
          <w:color w:val="000000"/>
          <w:spacing w:val="-4"/>
          <w:sz w:val="28"/>
          <w:szCs w:val="28"/>
          <w:shd w:val="clear" w:color="auto" w:fill="FFFFFF"/>
          <w:lang w:val="en-US"/>
        </w:rPr>
        <w:t xml:space="preserve">, </w:t>
      </w:r>
      <w:r w:rsidRPr="00442CBC">
        <w:rPr>
          <w:color w:val="000000"/>
          <w:spacing w:val="-4"/>
          <w:sz w:val="28"/>
          <w:szCs w:val="28"/>
          <w:shd w:val="clear" w:color="auto" w:fill="FFFFFF"/>
        </w:rPr>
        <w:t xml:space="preserve">Bộ Xây dựng đã </w:t>
      </w:r>
      <w:r w:rsidR="008C7815">
        <w:rPr>
          <w:color w:val="000000"/>
          <w:spacing w:val="-4"/>
          <w:sz w:val="28"/>
          <w:szCs w:val="28"/>
          <w:shd w:val="clear" w:color="auto" w:fill="FFFFFF"/>
          <w:lang w:val="en-US"/>
        </w:rPr>
        <w:t>nghiên cứu</w:t>
      </w:r>
      <w:r w:rsidRPr="00442CBC">
        <w:rPr>
          <w:color w:val="000000"/>
          <w:spacing w:val="-4"/>
          <w:sz w:val="28"/>
          <w:szCs w:val="28"/>
          <w:shd w:val="clear" w:color="auto" w:fill="FFFFFF"/>
        </w:rPr>
        <w:t xml:space="preserve">, </w:t>
      </w:r>
      <w:r w:rsidR="005C1500">
        <w:rPr>
          <w:color w:val="000000"/>
          <w:spacing w:val="-4"/>
          <w:sz w:val="28"/>
          <w:szCs w:val="28"/>
          <w:shd w:val="clear" w:color="auto" w:fill="FFFFFF"/>
          <w:lang w:val="en-US"/>
        </w:rPr>
        <w:t xml:space="preserve">xây dựng dự thảo Nghị định </w:t>
      </w:r>
      <w:r w:rsidRPr="00442CBC">
        <w:rPr>
          <w:color w:val="000000"/>
          <w:spacing w:val="-4"/>
          <w:sz w:val="28"/>
          <w:szCs w:val="28"/>
          <w:shd w:val="clear" w:color="auto" w:fill="FFFFFF"/>
        </w:rPr>
        <w:t xml:space="preserve">sửa đổi một số quy định </w:t>
      </w:r>
      <w:r w:rsidR="005C1500">
        <w:rPr>
          <w:color w:val="000000"/>
          <w:spacing w:val="-4"/>
          <w:sz w:val="28"/>
          <w:szCs w:val="28"/>
          <w:shd w:val="clear" w:color="auto" w:fill="FFFFFF"/>
          <w:lang w:val="en-US"/>
        </w:rPr>
        <w:t>của</w:t>
      </w:r>
      <w:r w:rsidR="005C1500">
        <w:rPr>
          <w:color w:val="000000"/>
          <w:spacing w:val="-4"/>
          <w:sz w:val="28"/>
          <w:szCs w:val="28"/>
          <w:shd w:val="clear" w:color="auto" w:fill="FFFFFF"/>
        </w:rPr>
        <w:t xml:space="preserve"> các Nghị định quy định</w:t>
      </w:r>
      <w:r w:rsidR="005C1500">
        <w:rPr>
          <w:color w:val="000000"/>
          <w:spacing w:val="-4"/>
          <w:sz w:val="28"/>
          <w:szCs w:val="28"/>
          <w:shd w:val="clear" w:color="auto" w:fill="FFFFFF"/>
          <w:lang w:val="en-US"/>
        </w:rPr>
        <w:t xml:space="preserve"> trong lĩnh vực nhà ở, kinh doanh bất động sản</w:t>
      </w:r>
      <w:r w:rsidR="005C1500">
        <w:rPr>
          <w:spacing w:val="-4"/>
          <w:sz w:val="28"/>
          <w:szCs w:val="28"/>
          <w:lang w:val="en-US"/>
        </w:rPr>
        <w:t>.</w:t>
      </w:r>
    </w:p>
    <w:p w:rsidR="00F14C59" w:rsidRPr="00442CBC" w:rsidRDefault="00B04E3D" w:rsidP="00AA111B">
      <w:pPr>
        <w:pStyle w:val="BodyText1"/>
        <w:spacing w:before="120" w:after="120" w:line="340" w:lineRule="exact"/>
        <w:ind w:firstLine="720"/>
        <w:jc w:val="both"/>
        <w:rPr>
          <w:sz w:val="28"/>
          <w:szCs w:val="28"/>
        </w:rPr>
      </w:pPr>
      <w:r w:rsidRPr="00442CBC">
        <w:rPr>
          <w:sz w:val="28"/>
          <w:szCs w:val="28"/>
        </w:rPr>
        <w:t xml:space="preserve">Bộ Xây dựng đã </w:t>
      </w:r>
      <w:r w:rsidR="00F14C59" w:rsidRPr="00442CBC">
        <w:rPr>
          <w:sz w:val="28"/>
          <w:szCs w:val="28"/>
        </w:rPr>
        <w:t>gửi lấy ý kiến các Bộ, ngành, cơ quan, tổ chức, cá nhân liên quan</w:t>
      </w:r>
      <w:r w:rsidR="008C7815">
        <w:rPr>
          <w:sz w:val="28"/>
          <w:szCs w:val="28"/>
          <w:lang w:val="en-US"/>
        </w:rPr>
        <w:t xml:space="preserve"> góp ý cho dự thảo nêu trên</w:t>
      </w:r>
      <w:r w:rsidR="00F14C59" w:rsidRPr="00442CBC">
        <w:rPr>
          <w:sz w:val="28"/>
          <w:szCs w:val="28"/>
        </w:rPr>
        <w:t xml:space="preserve">. Đến nay, </w:t>
      </w:r>
      <w:r w:rsidR="008C7815">
        <w:rPr>
          <w:sz w:val="28"/>
          <w:szCs w:val="28"/>
          <w:lang w:val="en-US"/>
        </w:rPr>
        <w:t xml:space="preserve">sau khi tổng hợp, tiếp thu ý kiến góp ý, </w:t>
      </w:r>
      <w:r w:rsidR="00F14C59" w:rsidRPr="00442CBC">
        <w:rPr>
          <w:sz w:val="28"/>
          <w:szCs w:val="28"/>
        </w:rPr>
        <w:t>Bộ Xây dựng đã hoàn thiện hồ sơ dự thảo Nghị định.</w:t>
      </w:r>
    </w:p>
    <w:p w:rsidR="00B04E3D" w:rsidRPr="00442CBC" w:rsidRDefault="00B04E3D" w:rsidP="00AA111B">
      <w:pPr>
        <w:pStyle w:val="BodyText1"/>
        <w:spacing w:before="120" w:after="120" w:line="340" w:lineRule="exact"/>
        <w:ind w:firstLine="720"/>
        <w:jc w:val="both"/>
        <w:rPr>
          <w:spacing w:val="-2"/>
          <w:sz w:val="28"/>
          <w:szCs w:val="28"/>
        </w:rPr>
      </w:pPr>
      <w:r w:rsidRPr="00442CBC">
        <w:rPr>
          <w:spacing w:val="-2"/>
          <w:sz w:val="28"/>
          <w:szCs w:val="28"/>
        </w:rPr>
        <w:t xml:space="preserve">Căn cứ Luật Ban hành văn bản quy phạm pháp luật năm 2025, Bộ Xây dựng trân trọng đề nghị Bộ Tư pháp thẩm định hồ sơ dự thảo Nghị định </w:t>
      </w:r>
      <w:r w:rsidR="00703365" w:rsidRPr="00442CBC">
        <w:rPr>
          <w:spacing w:val="-2"/>
          <w:sz w:val="28"/>
          <w:szCs w:val="28"/>
          <w:lang w:val="en-US"/>
        </w:rPr>
        <w:t>sửa đổi, bổ sung một số điều của các Nghị định trong lĩnh vực nhà ở, kinh doanh bất động sản</w:t>
      </w:r>
      <w:r w:rsidR="00703365" w:rsidRPr="00442CBC">
        <w:rPr>
          <w:spacing w:val="-2"/>
          <w:sz w:val="28"/>
          <w:szCs w:val="28"/>
        </w:rPr>
        <w:t xml:space="preserve"> </w:t>
      </w:r>
      <w:r w:rsidRPr="00442CBC">
        <w:rPr>
          <w:spacing w:val="-2"/>
          <w:sz w:val="28"/>
          <w:szCs w:val="28"/>
        </w:rPr>
        <w:t xml:space="preserve">để </w:t>
      </w:r>
      <w:r w:rsidR="00442CBC">
        <w:rPr>
          <w:spacing w:val="-2"/>
          <w:sz w:val="28"/>
          <w:szCs w:val="28"/>
          <w:lang w:val="en-US"/>
        </w:rPr>
        <w:t xml:space="preserve">  </w:t>
      </w:r>
      <w:r w:rsidRPr="00442CBC">
        <w:rPr>
          <w:spacing w:val="-2"/>
          <w:sz w:val="28"/>
          <w:szCs w:val="28"/>
        </w:rPr>
        <w:t xml:space="preserve">Bộ Xây dựng </w:t>
      </w:r>
      <w:r w:rsidR="009D6D1F">
        <w:rPr>
          <w:spacing w:val="-2"/>
          <w:sz w:val="28"/>
          <w:szCs w:val="28"/>
          <w:lang w:val="en-US"/>
        </w:rPr>
        <w:t xml:space="preserve">có cơ sở </w:t>
      </w:r>
      <w:r w:rsidRPr="00442CBC">
        <w:rPr>
          <w:spacing w:val="-2"/>
          <w:sz w:val="28"/>
          <w:szCs w:val="28"/>
        </w:rPr>
        <w:t>tiếp thu, hoàn thiện dự thảo Nghị định trình Chính phủ theo quy định.</w:t>
      </w:r>
    </w:p>
    <w:p w:rsidR="00C87DAB" w:rsidRPr="00442CBC" w:rsidRDefault="00007708" w:rsidP="00AA111B">
      <w:pPr>
        <w:pStyle w:val="BodyText1"/>
        <w:spacing w:before="120" w:after="120" w:line="340" w:lineRule="exact"/>
        <w:ind w:firstLine="720"/>
        <w:jc w:val="both"/>
        <w:rPr>
          <w:sz w:val="28"/>
          <w:szCs w:val="28"/>
          <w:lang w:val="en-US"/>
        </w:rPr>
      </w:pPr>
      <w:r w:rsidRPr="00442CBC">
        <w:rPr>
          <w:sz w:val="28"/>
          <w:szCs w:val="28"/>
          <w:lang w:val="en-US"/>
        </w:rPr>
        <w:t>Trân trọng</w:t>
      </w:r>
      <w:r w:rsidR="00C87DAB" w:rsidRPr="00442CBC">
        <w:rPr>
          <w:sz w:val="28"/>
          <w:szCs w:val="28"/>
          <w:lang w:val="en-US"/>
        </w:rPr>
        <w:t>.</w:t>
      </w:r>
      <w:r w:rsidR="00CB3E94" w:rsidRPr="00442CBC">
        <w:rPr>
          <w:sz w:val="28"/>
          <w:szCs w:val="28"/>
          <w:lang w:val="en-US"/>
        </w:rPr>
        <w:t>/.</w:t>
      </w:r>
      <w:r w:rsidR="00E255AE" w:rsidRPr="00442CBC">
        <w:rPr>
          <w:sz w:val="28"/>
          <w:szCs w:val="28"/>
          <w:lang w:val="en-US"/>
        </w:rPr>
        <w:t xml:space="preserve"> </w:t>
      </w:r>
    </w:p>
    <w:p w:rsidR="00B04E3D" w:rsidRPr="00442CBC" w:rsidRDefault="00B04E3D" w:rsidP="00AA111B">
      <w:pPr>
        <w:pStyle w:val="BodyText1"/>
        <w:spacing w:before="120" w:after="120" w:line="320" w:lineRule="exact"/>
        <w:ind w:firstLine="720"/>
        <w:jc w:val="both"/>
        <w:rPr>
          <w:i/>
          <w:sz w:val="28"/>
          <w:szCs w:val="28"/>
          <w:lang w:val="en-US"/>
        </w:rPr>
      </w:pPr>
      <w:r w:rsidRPr="00442CBC">
        <w:rPr>
          <w:i/>
          <w:sz w:val="28"/>
          <w:szCs w:val="28"/>
        </w:rPr>
        <w:t xml:space="preserve">(Hồ sơ dự thảo Nghị định bao gồm: (1) Dự thảo Tờ trình; (2) Dự thảo Nghị định; (3) </w:t>
      </w:r>
      <w:r w:rsidR="009D6D1F">
        <w:rPr>
          <w:i/>
          <w:sz w:val="28"/>
          <w:szCs w:val="28"/>
          <w:lang w:val="en-US"/>
        </w:rPr>
        <w:t xml:space="preserve">Báo cáo tổng kết thi hành; (4) </w:t>
      </w:r>
      <w:r w:rsidR="00AA111B" w:rsidRPr="00442CBC">
        <w:rPr>
          <w:i/>
          <w:sz w:val="28"/>
          <w:szCs w:val="28"/>
          <w:lang w:val="en-US"/>
        </w:rPr>
        <w:t>B</w:t>
      </w:r>
      <w:r w:rsidR="00AA111B" w:rsidRPr="00442CBC">
        <w:rPr>
          <w:i/>
          <w:sz w:val="28"/>
          <w:szCs w:val="28"/>
        </w:rPr>
        <w:t>áo cáo rà soát các chủ trương, đường lối của Đảng, văn bản quy phạm pháp luật có liên quan đến dự thảo Nghị định</w:t>
      </w:r>
      <w:r w:rsidR="00AA111B" w:rsidRPr="00442CBC">
        <w:rPr>
          <w:i/>
          <w:sz w:val="28"/>
          <w:szCs w:val="28"/>
          <w:lang w:val="en-US"/>
        </w:rPr>
        <w:t>;</w:t>
      </w:r>
      <w:r w:rsidR="009D6D1F">
        <w:rPr>
          <w:i/>
          <w:sz w:val="28"/>
          <w:szCs w:val="28"/>
          <w:lang w:val="en-US"/>
        </w:rPr>
        <w:t xml:space="preserve"> (5) </w:t>
      </w:r>
      <w:r w:rsidR="00AA111B" w:rsidRPr="00442CBC">
        <w:rPr>
          <w:i/>
          <w:sz w:val="28"/>
          <w:szCs w:val="28"/>
          <w:lang w:val="en-US"/>
        </w:rPr>
        <w:t>Bản so sánh, thuyết minh dự thảo</w:t>
      </w:r>
      <w:r w:rsidR="00147819" w:rsidRPr="00442CBC">
        <w:rPr>
          <w:i/>
          <w:sz w:val="28"/>
          <w:szCs w:val="28"/>
          <w:lang w:val="en-US"/>
        </w:rPr>
        <w:t>; (6) Bản đánh giá TTHC</w:t>
      </w:r>
      <w:r w:rsidR="009D6D1F">
        <w:rPr>
          <w:i/>
          <w:sz w:val="28"/>
          <w:szCs w:val="28"/>
          <w:lang w:val="en-US"/>
        </w:rPr>
        <w:t>; (7</w:t>
      </w:r>
      <w:r w:rsidRPr="00442CBC">
        <w:rPr>
          <w:i/>
          <w:sz w:val="28"/>
          <w:szCs w:val="28"/>
        </w:rPr>
        <w:t>)</w:t>
      </w:r>
      <w:r w:rsidR="009D6D1F">
        <w:rPr>
          <w:i/>
          <w:sz w:val="28"/>
          <w:szCs w:val="28"/>
          <w:lang w:val="en-US"/>
        </w:rPr>
        <w:t xml:space="preserve"> Bản tổng hợp, tiếp thu giải trình góp ý)</w:t>
      </w:r>
      <w:r w:rsidR="00147819" w:rsidRPr="00442CBC">
        <w:rPr>
          <w:i/>
          <w:sz w:val="28"/>
          <w:szCs w:val="28"/>
          <w:lang w:val="en-US"/>
        </w:rPr>
        <w:t>.</w:t>
      </w:r>
    </w:p>
    <w:tbl>
      <w:tblPr>
        <w:tblW w:w="9180" w:type="dxa"/>
        <w:tblLook w:val="01E0" w:firstRow="1" w:lastRow="1" w:firstColumn="1" w:lastColumn="1" w:noHBand="0" w:noVBand="0"/>
      </w:tblPr>
      <w:tblGrid>
        <w:gridCol w:w="3578"/>
        <w:gridCol w:w="5602"/>
      </w:tblGrid>
      <w:tr w:rsidR="00AA0985" w:rsidRPr="000D464F" w:rsidTr="000771DF">
        <w:trPr>
          <w:trHeight w:val="2258"/>
        </w:trPr>
        <w:tc>
          <w:tcPr>
            <w:tcW w:w="3578" w:type="dxa"/>
          </w:tcPr>
          <w:p w:rsidR="00AA0985" w:rsidRPr="0020380B" w:rsidRDefault="00AA0985" w:rsidP="000771DF">
            <w:pPr>
              <w:pStyle w:val="ListParagraph"/>
              <w:spacing w:before="120"/>
              <w:ind w:left="0" w:hanging="113"/>
              <w:rPr>
                <w:b/>
                <w:i/>
                <w:color w:val="000000"/>
              </w:rPr>
            </w:pPr>
            <w:r w:rsidRPr="0020380B">
              <w:rPr>
                <w:b/>
                <w:i/>
                <w:color w:val="000000"/>
              </w:rPr>
              <w:t xml:space="preserve">Nơi nhận: </w:t>
            </w:r>
          </w:p>
          <w:p w:rsidR="00AA0985" w:rsidRDefault="00AA0985" w:rsidP="000771DF">
            <w:pPr>
              <w:pStyle w:val="ListParagraph"/>
              <w:ind w:hanging="828"/>
              <w:rPr>
                <w:color w:val="000000"/>
                <w:sz w:val="22"/>
                <w:szCs w:val="22"/>
              </w:rPr>
            </w:pPr>
            <w:r w:rsidRPr="00AA0985">
              <w:rPr>
                <w:color w:val="000000"/>
                <w:sz w:val="22"/>
                <w:szCs w:val="22"/>
              </w:rPr>
              <w:t xml:space="preserve">- Như trên; </w:t>
            </w:r>
          </w:p>
          <w:p w:rsidR="00B04E3D" w:rsidRDefault="00B04E3D" w:rsidP="000771DF">
            <w:pPr>
              <w:pStyle w:val="ListParagraph"/>
              <w:ind w:hanging="828"/>
              <w:rPr>
                <w:color w:val="000000"/>
                <w:sz w:val="22"/>
                <w:szCs w:val="22"/>
              </w:rPr>
            </w:pPr>
            <w:r>
              <w:rPr>
                <w:color w:val="000000"/>
                <w:sz w:val="22"/>
                <w:szCs w:val="22"/>
              </w:rPr>
              <w:t>- Thủ tướng Chính phủ (để b/c);</w:t>
            </w:r>
          </w:p>
          <w:p w:rsidR="00B04E3D" w:rsidRDefault="00B04E3D" w:rsidP="000771DF">
            <w:pPr>
              <w:pStyle w:val="ListParagraph"/>
              <w:ind w:hanging="828"/>
              <w:rPr>
                <w:color w:val="000000"/>
                <w:sz w:val="22"/>
                <w:szCs w:val="22"/>
              </w:rPr>
            </w:pPr>
            <w:r>
              <w:rPr>
                <w:color w:val="000000"/>
                <w:sz w:val="22"/>
                <w:szCs w:val="22"/>
              </w:rPr>
              <w:t>- Phó TTCP Trần Hồng Hà (để b/c);</w:t>
            </w:r>
          </w:p>
          <w:p w:rsidR="0037365D" w:rsidRDefault="0037365D" w:rsidP="000771DF">
            <w:pPr>
              <w:pStyle w:val="ListParagraph"/>
              <w:ind w:hanging="828"/>
              <w:rPr>
                <w:color w:val="000000"/>
                <w:sz w:val="22"/>
                <w:szCs w:val="22"/>
                <w:lang w:val="en-US"/>
              </w:rPr>
            </w:pPr>
            <w:r>
              <w:rPr>
                <w:color w:val="000000"/>
                <w:sz w:val="22"/>
                <w:szCs w:val="22"/>
                <w:lang w:val="en-US"/>
              </w:rPr>
              <w:t>- Bộ trưởng Bộ Xây dựng (để b/c);</w:t>
            </w:r>
          </w:p>
          <w:p w:rsidR="00B04E3D" w:rsidRPr="00B04E3D" w:rsidRDefault="00B04E3D" w:rsidP="000771DF">
            <w:pPr>
              <w:pStyle w:val="ListParagraph"/>
              <w:ind w:hanging="828"/>
              <w:rPr>
                <w:color w:val="000000"/>
                <w:sz w:val="22"/>
                <w:szCs w:val="22"/>
              </w:rPr>
            </w:pPr>
            <w:r>
              <w:rPr>
                <w:color w:val="000000"/>
                <w:sz w:val="22"/>
                <w:szCs w:val="22"/>
              </w:rPr>
              <w:t>- Văn phòng Chính phủ;</w:t>
            </w:r>
          </w:p>
          <w:p w:rsidR="00AA0985" w:rsidRPr="000D464F" w:rsidRDefault="00AA0985" w:rsidP="000771DF">
            <w:pPr>
              <w:pStyle w:val="ListParagraph"/>
              <w:ind w:left="0" w:hanging="108"/>
              <w:rPr>
                <w:b/>
                <w:i/>
                <w:color w:val="000000"/>
              </w:rPr>
            </w:pPr>
            <w:r w:rsidRPr="00AA0985">
              <w:rPr>
                <w:color w:val="000000"/>
                <w:sz w:val="22"/>
                <w:szCs w:val="22"/>
              </w:rPr>
              <w:t xml:space="preserve">- Lưu: VT, QLN (2b).       </w:t>
            </w:r>
            <w:r w:rsidRPr="000D464F">
              <w:rPr>
                <w:color w:val="000000"/>
              </w:rPr>
              <w:t xml:space="preserve">                                                                            </w:t>
            </w:r>
          </w:p>
        </w:tc>
        <w:tc>
          <w:tcPr>
            <w:tcW w:w="5602" w:type="dxa"/>
          </w:tcPr>
          <w:p w:rsidR="00AC6600" w:rsidRDefault="00E514DE" w:rsidP="00E514DE">
            <w:pPr>
              <w:tabs>
                <w:tab w:val="left" w:pos="680"/>
              </w:tabs>
              <w:jc w:val="center"/>
              <w:rPr>
                <w:b/>
                <w:bCs/>
                <w:color w:val="000000"/>
                <w:sz w:val="26"/>
                <w:szCs w:val="26"/>
                <w:lang w:val="sv-SE"/>
              </w:rPr>
            </w:pPr>
            <w:r>
              <w:rPr>
                <w:b/>
                <w:bCs/>
                <w:color w:val="000000"/>
                <w:sz w:val="26"/>
                <w:szCs w:val="26"/>
                <w:lang w:val="sv-SE"/>
              </w:rPr>
              <w:t>KT</w:t>
            </w:r>
            <w:r w:rsidR="00AA0985" w:rsidRPr="00AA0985">
              <w:rPr>
                <w:b/>
                <w:bCs/>
                <w:color w:val="000000"/>
                <w:sz w:val="26"/>
                <w:szCs w:val="26"/>
                <w:lang w:val="sv-SE"/>
              </w:rPr>
              <w:t>. BỘ  TRƯỞNG</w:t>
            </w:r>
          </w:p>
          <w:p w:rsidR="00E514DE" w:rsidRPr="00AA0985" w:rsidRDefault="00E514DE" w:rsidP="00E514DE">
            <w:pPr>
              <w:tabs>
                <w:tab w:val="left" w:pos="680"/>
              </w:tabs>
              <w:jc w:val="center"/>
              <w:rPr>
                <w:b/>
                <w:bCs/>
                <w:color w:val="000000"/>
                <w:sz w:val="26"/>
                <w:szCs w:val="26"/>
                <w:lang w:val="sv-SE"/>
              </w:rPr>
            </w:pPr>
            <w:r>
              <w:rPr>
                <w:b/>
                <w:bCs/>
                <w:color w:val="000000"/>
                <w:sz w:val="26"/>
                <w:szCs w:val="26"/>
                <w:lang w:val="sv-SE"/>
              </w:rPr>
              <w:t>THỨ TRƯỞNG</w:t>
            </w:r>
          </w:p>
          <w:p w:rsidR="00AA0985" w:rsidRDefault="00AA0985" w:rsidP="000771DF">
            <w:pPr>
              <w:spacing w:line="360" w:lineRule="exact"/>
              <w:jc w:val="center"/>
              <w:rPr>
                <w:b/>
                <w:color w:val="000000"/>
                <w:sz w:val="28"/>
                <w:szCs w:val="28"/>
                <w:lang w:val="nb-NO"/>
              </w:rPr>
            </w:pPr>
          </w:p>
          <w:p w:rsidR="00AA0985" w:rsidRDefault="00AA0985" w:rsidP="000771DF">
            <w:pPr>
              <w:spacing w:line="360" w:lineRule="exact"/>
              <w:jc w:val="center"/>
              <w:rPr>
                <w:b/>
                <w:color w:val="000000"/>
                <w:sz w:val="28"/>
                <w:szCs w:val="28"/>
                <w:lang w:val="nb-NO"/>
              </w:rPr>
            </w:pPr>
          </w:p>
          <w:p w:rsidR="00AA111B" w:rsidRDefault="00AA111B" w:rsidP="000771DF">
            <w:pPr>
              <w:spacing w:line="360" w:lineRule="exact"/>
              <w:jc w:val="center"/>
              <w:rPr>
                <w:b/>
                <w:color w:val="000000"/>
                <w:sz w:val="28"/>
                <w:szCs w:val="28"/>
                <w:lang w:val="nb-NO"/>
              </w:rPr>
            </w:pPr>
          </w:p>
          <w:p w:rsidR="00A053D9" w:rsidRDefault="00A053D9" w:rsidP="000771DF">
            <w:pPr>
              <w:spacing w:line="360" w:lineRule="exact"/>
              <w:jc w:val="center"/>
              <w:rPr>
                <w:b/>
                <w:color w:val="000000"/>
                <w:sz w:val="28"/>
                <w:szCs w:val="28"/>
                <w:lang w:val="nb-NO"/>
              </w:rPr>
            </w:pPr>
          </w:p>
          <w:p w:rsidR="008A5451" w:rsidRPr="000D464F" w:rsidRDefault="008A5451" w:rsidP="000771DF">
            <w:pPr>
              <w:spacing w:line="360" w:lineRule="exact"/>
              <w:jc w:val="center"/>
              <w:rPr>
                <w:b/>
                <w:color w:val="000000"/>
                <w:sz w:val="28"/>
                <w:szCs w:val="28"/>
                <w:lang w:val="nb-NO"/>
              </w:rPr>
            </w:pPr>
          </w:p>
          <w:p w:rsidR="00AA0985" w:rsidRPr="00AA0985" w:rsidRDefault="00E514DE" w:rsidP="00AC6600">
            <w:pPr>
              <w:pStyle w:val="ListParagraph"/>
              <w:spacing w:line="400" w:lineRule="exact"/>
              <w:ind w:left="0"/>
              <w:jc w:val="center"/>
              <w:rPr>
                <w:b/>
                <w:color w:val="000000"/>
                <w:sz w:val="28"/>
                <w:szCs w:val="28"/>
                <w:lang w:val="en-US"/>
              </w:rPr>
            </w:pPr>
            <w:r>
              <w:rPr>
                <w:b/>
                <w:color w:val="000000"/>
                <w:sz w:val="28"/>
                <w:szCs w:val="28"/>
                <w:lang w:val="en-US"/>
              </w:rPr>
              <w:t xml:space="preserve"> Nguyễn Văn Sinh</w:t>
            </w:r>
          </w:p>
        </w:tc>
      </w:tr>
    </w:tbl>
    <w:p w:rsidR="00A43CD4" w:rsidRPr="00B8489D" w:rsidRDefault="00A43CD4" w:rsidP="00C87DAB">
      <w:pPr>
        <w:widowControl w:val="0"/>
        <w:pBdr>
          <w:top w:val="nil"/>
          <w:left w:val="nil"/>
          <w:bottom w:val="nil"/>
          <w:right w:val="nil"/>
          <w:between w:val="nil"/>
        </w:pBdr>
        <w:spacing w:after="60" w:line="259" w:lineRule="auto"/>
        <w:jc w:val="center"/>
        <w:rPr>
          <w:sz w:val="28"/>
          <w:szCs w:val="28"/>
        </w:rPr>
      </w:pPr>
    </w:p>
    <w:sectPr w:rsidR="00A43CD4" w:rsidRPr="00B8489D" w:rsidSect="00BF0327">
      <w:headerReference w:type="default" r:id="rId9"/>
      <w:pgSz w:w="11907" w:h="16840" w:code="9"/>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653" w:rsidRDefault="000D7653">
      <w:r>
        <w:separator/>
      </w:r>
    </w:p>
  </w:endnote>
  <w:endnote w:type="continuationSeparator" w:id="0">
    <w:p w:rsidR="000D7653" w:rsidRDefault="000D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653" w:rsidRDefault="000D7653">
      <w:r>
        <w:separator/>
      </w:r>
    </w:p>
  </w:footnote>
  <w:footnote w:type="continuationSeparator" w:id="0">
    <w:p w:rsidR="000D7653" w:rsidRDefault="000D76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1DF" w:rsidRDefault="000771D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5C1500">
      <w:rPr>
        <w:noProof/>
        <w:color w:val="000000"/>
      </w:rPr>
      <w:t>2</w:t>
    </w:r>
    <w:r>
      <w:rPr>
        <w:color w:val="000000"/>
      </w:rPr>
      <w:fldChar w:fldCharType="end"/>
    </w:r>
  </w:p>
  <w:p w:rsidR="000771DF" w:rsidRDefault="000771D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9200E"/>
    <w:multiLevelType w:val="hybridMultilevel"/>
    <w:tmpl w:val="B848541A"/>
    <w:lvl w:ilvl="0" w:tplc="03A08946">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A64B05"/>
    <w:multiLevelType w:val="hybridMultilevel"/>
    <w:tmpl w:val="3BC8EE08"/>
    <w:lvl w:ilvl="0" w:tplc="241A3A9E">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4D0ADF"/>
    <w:multiLevelType w:val="multilevel"/>
    <w:tmpl w:val="7B18E49C"/>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D4"/>
    <w:rsid w:val="00007708"/>
    <w:rsid w:val="00011D2D"/>
    <w:rsid w:val="00014A89"/>
    <w:rsid w:val="00015D15"/>
    <w:rsid w:val="00022FDB"/>
    <w:rsid w:val="00035B19"/>
    <w:rsid w:val="00040B97"/>
    <w:rsid w:val="00047FF7"/>
    <w:rsid w:val="000613AA"/>
    <w:rsid w:val="000718A8"/>
    <w:rsid w:val="00074EF1"/>
    <w:rsid w:val="000771B7"/>
    <w:rsid w:val="000771DF"/>
    <w:rsid w:val="00082DDA"/>
    <w:rsid w:val="000A3C37"/>
    <w:rsid w:val="000B4C7E"/>
    <w:rsid w:val="000D3031"/>
    <w:rsid w:val="000D52DE"/>
    <w:rsid w:val="000D5740"/>
    <w:rsid w:val="000D7653"/>
    <w:rsid w:val="000E4EB7"/>
    <w:rsid w:val="000F0142"/>
    <w:rsid w:val="000F333C"/>
    <w:rsid w:val="001005DB"/>
    <w:rsid w:val="00110C37"/>
    <w:rsid w:val="00112A37"/>
    <w:rsid w:val="00120617"/>
    <w:rsid w:val="00123495"/>
    <w:rsid w:val="00133FF0"/>
    <w:rsid w:val="001430EF"/>
    <w:rsid w:val="00147819"/>
    <w:rsid w:val="00157E99"/>
    <w:rsid w:val="0017290D"/>
    <w:rsid w:val="00194EDF"/>
    <w:rsid w:val="001B327B"/>
    <w:rsid w:val="001C3ADB"/>
    <w:rsid w:val="001D08E5"/>
    <w:rsid w:val="001D21D0"/>
    <w:rsid w:val="001F3F48"/>
    <w:rsid w:val="0020380B"/>
    <w:rsid w:val="002351DD"/>
    <w:rsid w:val="00244C9B"/>
    <w:rsid w:val="002617BD"/>
    <w:rsid w:val="00263C02"/>
    <w:rsid w:val="00263D11"/>
    <w:rsid w:val="00276347"/>
    <w:rsid w:val="002877AD"/>
    <w:rsid w:val="00296589"/>
    <w:rsid w:val="00296CBE"/>
    <w:rsid w:val="002A006E"/>
    <w:rsid w:val="002B0199"/>
    <w:rsid w:val="002B124C"/>
    <w:rsid w:val="002B19CA"/>
    <w:rsid w:val="002B6562"/>
    <w:rsid w:val="002B6A7B"/>
    <w:rsid w:val="002D3C86"/>
    <w:rsid w:val="002D6DFF"/>
    <w:rsid w:val="002D76C5"/>
    <w:rsid w:val="002F1B01"/>
    <w:rsid w:val="00314C38"/>
    <w:rsid w:val="00316F72"/>
    <w:rsid w:val="003220E5"/>
    <w:rsid w:val="00340832"/>
    <w:rsid w:val="00340C5D"/>
    <w:rsid w:val="003467F0"/>
    <w:rsid w:val="00356A76"/>
    <w:rsid w:val="00370481"/>
    <w:rsid w:val="0037365D"/>
    <w:rsid w:val="00374B34"/>
    <w:rsid w:val="00374F70"/>
    <w:rsid w:val="00393866"/>
    <w:rsid w:val="00396A16"/>
    <w:rsid w:val="00397F27"/>
    <w:rsid w:val="003A029A"/>
    <w:rsid w:val="003B28B9"/>
    <w:rsid w:val="003B54AF"/>
    <w:rsid w:val="003B5C9D"/>
    <w:rsid w:val="003B696A"/>
    <w:rsid w:val="003E1A7F"/>
    <w:rsid w:val="003E7B3E"/>
    <w:rsid w:val="003F05FC"/>
    <w:rsid w:val="00406CCD"/>
    <w:rsid w:val="004079B8"/>
    <w:rsid w:val="004220F7"/>
    <w:rsid w:val="004254AD"/>
    <w:rsid w:val="00431B7A"/>
    <w:rsid w:val="00432EC4"/>
    <w:rsid w:val="004423D4"/>
    <w:rsid w:val="00442CBC"/>
    <w:rsid w:val="004540BA"/>
    <w:rsid w:val="0045640D"/>
    <w:rsid w:val="00460CB0"/>
    <w:rsid w:val="00470118"/>
    <w:rsid w:val="00474BBB"/>
    <w:rsid w:val="004D5858"/>
    <w:rsid w:val="004D7237"/>
    <w:rsid w:val="004E3D35"/>
    <w:rsid w:val="004E72E3"/>
    <w:rsid w:val="00504137"/>
    <w:rsid w:val="00507325"/>
    <w:rsid w:val="0051794D"/>
    <w:rsid w:val="005236BD"/>
    <w:rsid w:val="005360F0"/>
    <w:rsid w:val="005553BD"/>
    <w:rsid w:val="00571AC2"/>
    <w:rsid w:val="00573D13"/>
    <w:rsid w:val="005807A3"/>
    <w:rsid w:val="005819A0"/>
    <w:rsid w:val="005873A4"/>
    <w:rsid w:val="0058776D"/>
    <w:rsid w:val="00590C93"/>
    <w:rsid w:val="005A7437"/>
    <w:rsid w:val="005B55CD"/>
    <w:rsid w:val="005C1500"/>
    <w:rsid w:val="005C6AED"/>
    <w:rsid w:val="005D32FA"/>
    <w:rsid w:val="005E16FD"/>
    <w:rsid w:val="005F7145"/>
    <w:rsid w:val="00604C36"/>
    <w:rsid w:val="00606CCA"/>
    <w:rsid w:val="006145DB"/>
    <w:rsid w:val="006339F7"/>
    <w:rsid w:val="006419C6"/>
    <w:rsid w:val="00641E08"/>
    <w:rsid w:val="006601BF"/>
    <w:rsid w:val="00667A3D"/>
    <w:rsid w:val="00681E49"/>
    <w:rsid w:val="006900CA"/>
    <w:rsid w:val="00693008"/>
    <w:rsid w:val="006A26FB"/>
    <w:rsid w:val="006A3839"/>
    <w:rsid w:val="006A4267"/>
    <w:rsid w:val="006A6700"/>
    <w:rsid w:val="006B3B53"/>
    <w:rsid w:val="006B469F"/>
    <w:rsid w:val="006C2CD3"/>
    <w:rsid w:val="006C2FEF"/>
    <w:rsid w:val="006D091C"/>
    <w:rsid w:val="006E665B"/>
    <w:rsid w:val="006E66E7"/>
    <w:rsid w:val="00703365"/>
    <w:rsid w:val="00705F30"/>
    <w:rsid w:val="00707DB5"/>
    <w:rsid w:val="00717DD0"/>
    <w:rsid w:val="007361C9"/>
    <w:rsid w:val="00762846"/>
    <w:rsid w:val="00771661"/>
    <w:rsid w:val="00773A7F"/>
    <w:rsid w:val="00787A32"/>
    <w:rsid w:val="007A50E1"/>
    <w:rsid w:val="007B3E04"/>
    <w:rsid w:val="007B4270"/>
    <w:rsid w:val="007C3536"/>
    <w:rsid w:val="007C7A11"/>
    <w:rsid w:val="007D39D8"/>
    <w:rsid w:val="007D660F"/>
    <w:rsid w:val="007E1808"/>
    <w:rsid w:val="007F426C"/>
    <w:rsid w:val="007F6500"/>
    <w:rsid w:val="00807245"/>
    <w:rsid w:val="00820B1D"/>
    <w:rsid w:val="00837FF6"/>
    <w:rsid w:val="00840A5B"/>
    <w:rsid w:val="00841E03"/>
    <w:rsid w:val="00844750"/>
    <w:rsid w:val="00866745"/>
    <w:rsid w:val="00882615"/>
    <w:rsid w:val="00896E72"/>
    <w:rsid w:val="008A0591"/>
    <w:rsid w:val="008A4DEE"/>
    <w:rsid w:val="008A5451"/>
    <w:rsid w:val="008A5FD5"/>
    <w:rsid w:val="008B2044"/>
    <w:rsid w:val="008B77A4"/>
    <w:rsid w:val="008C7815"/>
    <w:rsid w:val="008D3C58"/>
    <w:rsid w:val="008D4D7B"/>
    <w:rsid w:val="008D6DB1"/>
    <w:rsid w:val="00904BBC"/>
    <w:rsid w:val="00910C21"/>
    <w:rsid w:val="009341E2"/>
    <w:rsid w:val="009342D6"/>
    <w:rsid w:val="0093652B"/>
    <w:rsid w:val="00943106"/>
    <w:rsid w:val="0094318D"/>
    <w:rsid w:val="00944C98"/>
    <w:rsid w:val="0094741E"/>
    <w:rsid w:val="009549B2"/>
    <w:rsid w:val="00955C93"/>
    <w:rsid w:val="00962467"/>
    <w:rsid w:val="00967D24"/>
    <w:rsid w:val="00975764"/>
    <w:rsid w:val="00983319"/>
    <w:rsid w:val="00991988"/>
    <w:rsid w:val="009927C5"/>
    <w:rsid w:val="009A0DA9"/>
    <w:rsid w:val="009A2B6C"/>
    <w:rsid w:val="009A5035"/>
    <w:rsid w:val="009D30F1"/>
    <w:rsid w:val="009D6D1F"/>
    <w:rsid w:val="009E06B0"/>
    <w:rsid w:val="009F04EC"/>
    <w:rsid w:val="00A05245"/>
    <w:rsid w:val="00A053D9"/>
    <w:rsid w:val="00A1562B"/>
    <w:rsid w:val="00A20BB1"/>
    <w:rsid w:val="00A20E8E"/>
    <w:rsid w:val="00A26292"/>
    <w:rsid w:val="00A26DE4"/>
    <w:rsid w:val="00A43CD4"/>
    <w:rsid w:val="00A473D8"/>
    <w:rsid w:val="00A61227"/>
    <w:rsid w:val="00A62065"/>
    <w:rsid w:val="00A623FB"/>
    <w:rsid w:val="00A63C69"/>
    <w:rsid w:val="00A7200C"/>
    <w:rsid w:val="00A85333"/>
    <w:rsid w:val="00AA0985"/>
    <w:rsid w:val="00AA111B"/>
    <w:rsid w:val="00AC2EB6"/>
    <w:rsid w:val="00AC6600"/>
    <w:rsid w:val="00AD2CC4"/>
    <w:rsid w:val="00AD336A"/>
    <w:rsid w:val="00AD74B3"/>
    <w:rsid w:val="00AF67D7"/>
    <w:rsid w:val="00B04E3D"/>
    <w:rsid w:val="00B25122"/>
    <w:rsid w:val="00B315A7"/>
    <w:rsid w:val="00B405FE"/>
    <w:rsid w:val="00B454D3"/>
    <w:rsid w:val="00B5030F"/>
    <w:rsid w:val="00B55581"/>
    <w:rsid w:val="00B60439"/>
    <w:rsid w:val="00B7219A"/>
    <w:rsid w:val="00B82C0D"/>
    <w:rsid w:val="00B8489D"/>
    <w:rsid w:val="00B96A31"/>
    <w:rsid w:val="00BC0111"/>
    <w:rsid w:val="00BD0835"/>
    <w:rsid w:val="00BD4A00"/>
    <w:rsid w:val="00BD613B"/>
    <w:rsid w:val="00BE639E"/>
    <w:rsid w:val="00BE6FF3"/>
    <w:rsid w:val="00BF0327"/>
    <w:rsid w:val="00C05A94"/>
    <w:rsid w:val="00C13DB6"/>
    <w:rsid w:val="00C31BF7"/>
    <w:rsid w:val="00C37C9C"/>
    <w:rsid w:val="00C37E40"/>
    <w:rsid w:val="00C62A19"/>
    <w:rsid w:val="00C7186F"/>
    <w:rsid w:val="00C74432"/>
    <w:rsid w:val="00C7664A"/>
    <w:rsid w:val="00C80ED9"/>
    <w:rsid w:val="00C84E4D"/>
    <w:rsid w:val="00C87DAB"/>
    <w:rsid w:val="00C87E16"/>
    <w:rsid w:val="00CA61A2"/>
    <w:rsid w:val="00CB3E94"/>
    <w:rsid w:val="00CB7791"/>
    <w:rsid w:val="00CD51DD"/>
    <w:rsid w:val="00CE0AC6"/>
    <w:rsid w:val="00CE1B64"/>
    <w:rsid w:val="00CE208A"/>
    <w:rsid w:val="00CF1C35"/>
    <w:rsid w:val="00D02024"/>
    <w:rsid w:val="00D05B93"/>
    <w:rsid w:val="00D05BDD"/>
    <w:rsid w:val="00D10FB8"/>
    <w:rsid w:val="00D21105"/>
    <w:rsid w:val="00D23BB3"/>
    <w:rsid w:val="00D343DC"/>
    <w:rsid w:val="00D4487C"/>
    <w:rsid w:val="00D576D8"/>
    <w:rsid w:val="00D74FF0"/>
    <w:rsid w:val="00D9532A"/>
    <w:rsid w:val="00D96379"/>
    <w:rsid w:val="00DA0A3D"/>
    <w:rsid w:val="00DA383E"/>
    <w:rsid w:val="00DA76C8"/>
    <w:rsid w:val="00DC35E5"/>
    <w:rsid w:val="00DC7C2C"/>
    <w:rsid w:val="00DE1051"/>
    <w:rsid w:val="00E255AE"/>
    <w:rsid w:val="00E25CA1"/>
    <w:rsid w:val="00E514DE"/>
    <w:rsid w:val="00E57899"/>
    <w:rsid w:val="00E6404E"/>
    <w:rsid w:val="00E7331A"/>
    <w:rsid w:val="00E83B44"/>
    <w:rsid w:val="00E93277"/>
    <w:rsid w:val="00EA190C"/>
    <w:rsid w:val="00EA26E4"/>
    <w:rsid w:val="00EB3754"/>
    <w:rsid w:val="00ED5140"/>
    <w:rsid w:val="00EE1CCC"/>
    <w:rsid w:val="00EE332F"/>
    <w:rsid w:val="00F0498E"/>
    <w:rsid w:val="00F14C59"/>
    <w:rsid w:val="00F1742B"/>
    <w:rsid w:val="00F25016"/>
    <w:rsid w:val="00F27DF9"/>
    <w:rsid w:val="00F32D0C"/>
    <w:rsid w:val="00F53340"/>
    <w:rsid w:val="00F5661D"/>
    <w:rsid w:val="00F65AE2"/>
    <w:rsid w:val="00F8108E"/>
    <w:rsid w:val="00F93EB5"/>
    <w:rsid w:val="00F95E7D"/>
    <w:rsid w:val="00FA7007"/>
    <w:rsid w:val="00FC61C3"/>
    <w:rsid w:val="00FD1002"/>
    <w:rsid w:val="00FE2E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3B90"/>
  <w15:docId w15:val="{85E19A49-E0E8-40EE-8EFD-160EDA13A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96A"/>
  </w:style>
  <w:style w:type="paragraph" w:styleId="Heading1">
    <w:name w:val="heading 1"/>
    <w:basedOn w:val="Normal"/>
    <w:next w:val="Normal"/>
    <w:uiPriority w:val="9"/>
    <w:qFormat/>
    <w:rsid w:val="0058776D"/>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8776D"/>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8776D"/>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8776D"/>
    <w:pPr>
      <w:keepNext/>
      <w:keepLines/>
      <w:spacing w:before="240" w:after="40"/>
      <w:outlineLvl w:val="3"/>
    </w:pPr>
    <w:rPr>
      <w:b/>
    </w:rPr>
  </w:style>
  <w:style w:type="paragraph" w:styleId="Heading5">
    <w:name w:val="heading 5"/>
    <w:basedOn w:val="Normal"/>
    <w:next w:val="Normal"/>
    <w:uiPriority w:val="9"/>
    <w:semiHidden/>
    <w:unhideWhenUsed/>
    <w:qFormat/>
    <w:rsid w:val="0058776D"/>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58776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58776D"/>
    <w:pPr>
      <w:keepNext/>
      <w:keepLines/>
      <w:spacing w:before="480" w:after="120"/>
    </w:pPr>
    <w:rPr>
      <w:b/>
      <w:sz w:val="72"/>
      <w:szCs w:val="72"/>
    </w:rPr>
  </w:style>
  <w:style w:type="paragraph" w:styleId="ListParagraph">
    <w:name w:val="List Paragraph"/>
    <w:basedOn w:val="Normal"/>
    <w:qFormat/>
    <w:rsid w:val="00844FAB"/>
    <w:pPr>
      <w:ind w:left="720"/>
      <w:contextualSpacing/>
    </w:pPr>
  </w:style>
  <w:style w:type="table" w:styleId="TableGrid">
    <w:name w:val="Table Grid"/>
    <w:basedOn w:val="TableNormal"/>
    <w:uiPriority w:val="59"/>
    <w:rsid w:val="00B829E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
    <w:name w:val="Body text_"/>
    <w:basedOn w:val="DefaultParagraphFont"/>
    <w:link w:val="BodyText1"/>
    <w:rsid w:val="008C04D2"/>
    <w:rPr>
      <w:rFonts w:ascii="Times New Roman" w:eastAsia="Times New Roman" w:hAnsi="Times New Roman" w:cs="Times New Roman"/>
      <w:sz w:val="26"/>
      <w:szCs w:val="26"/>
      <w:shd w:val="clear" w:color="auto" w:fill="FFFFFF"/>
    </w:rPr>
  </w:style>
  <w:style w:type="character" w:customStyle="1" w:styleId="Heading10">
    <w:name w:val="Heading #1_"/>
    <w:basedOn w:val="DefaultParagraphFont"/>
    <w:link w:val="Heading11"/>
    <w:rsid w:val="008C04D2"/>
    <w:rPr>
      <w:rFonts w:ascii="Times New Roman" w:eastAsia="Times New Roman" w:hAnsi="Times New Roman" w:cs="Times New Roman"/>
      <w:b/>
      <w:bCs/>
      <w:sz w:val="26"/>
      <w:szCs w:val="26"/>
      <w:shd w:val="clear" w:color="auto" w:fill="FFFFFF"/>
    </w:rPr>
  </w:style>
  <w:style w:type="paragraph" w:customStyle="1" w:styleId="BodyText1">
    <w:name w:val="Body Text1"/>
    <w:basedOn w:val="Normal"/>
    <w:link w:val="Bodytext"/>
    <w:qFormat/>
    <w:rsid w:val="008C04D2"/>
    <w:pPr>
      <w:widowControl w:val="0"/>
      <w:shd w:val="clear" w:color="auto" w:fill="FFFFFF"/>
      <w:spacing w:after="100" w:line="259" w:lineRule="auto"/>
    </w:pPr>
    <w:rPr>
      <w:sz w:val="26"/>
      <w:szCs w:val="26"/>
    </w:rPr>
  </w:style>
  <w:style w:type="paragraph" w:customStyle="1" w:styleId="Heading11">
    <w:name w:val="Heading #1"/>
    <w:basedOn w:val="Normal"/>
    <w:link w:val="Heading10"/>
    <w:rsid w:val="008C04D2"/>
    <w:pPr>
      <w:widowControl w:val="0"/>
      <w:shd w:val="clear" w:color="auto" w:fill="FFFFFF"/>
      <w:spacing w:after="260" w:line="341" w:lineRule="auto"/>
      <w:ind w:left="5270"/>
      <w:outlineLvl w:val="0"/>
    </w:pPr>
    <w:rPr>
      <w:b/>
      <w:bCs/>
      <w:sz w:val="26"/>
      <w:szCs w:val="26"/>
    </w:rPr>
  </w:style>
  <w:style w:type="paragraph" w:styleId="Header">
    <w:name w:val="header"/>
    <w:basedOn w:val="Normal"/>
    <w:link w:val="HeaderChar"/>
    <w:uiPriority w:val="99"/>
    <w:unhideWhenUsed/>
    <w:rsid w:val="009E28AA"/>
    <w:pPr>
      <w:tabs>
        <w:tab w:val="center" w:pos="4680"/>
        <w:tab w:val="right" w:pos="9360"/>
      </w:tabs>
    </w:pPr>
  </w:style>
  <w:style w:type="character" w:customStyle="1" w:styleId="HeaderChar">
    <w:name w:val="Header Char"/>
    <w:basedOn w:val="DefaultParagraphFont"/>
    <w:link w:val="Header"/>
    <w:uiPriority w:val="99"/>
    <w:rsid w:val="009E28A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28AA"/>
    <w:pPr>
      <w:tabs>
        <w:tab w:val="center" w:pos="4680"/>
        <w:tab w:val="right" w:pos="9360"/>
      </w:tabs>
    </w:pPr>
  </w:style>
  <w:style w:type="character" w:customStyle="1" w:styleId="FooterChar">
    <w:name w:val="Footer Char"/>
    <w:basedOn w:val="DefaultParagraphFont"/>
    <w:link w:val="Footer"/>
    <w:uiPriority w:val="99"/>
    <w:rsid w:val="009E28AA"/>
    <w:rPr>
      <w:rFonts w:ascii="Times New Roman" w:eastAsia="Times New Roman" w:hAnsi="Times New Roman" w:cs="Times New Roman"/>
      <w:sz w:val="24"/>
      <w:szCs w:val="24"/>
    </w:rPr>
  </w:style>
  <w:style w:type="character" w:customStyle="1" w:styleId="Other">
    <w:name w:val="Other_"/>
    <w:basedOn w:val="DefaultParagraphFont"/>
    <w:link w:val="Other0"/>
    <w:locked/>
    <w:rsid w:val="0007296A"/>
    <w:rPr>
      <w:rFonts w:ascii="Times New Roman" w:eastAsia="Times New Roman" w:hAnsi="Times New Roman" w:cs="Times New Roman"/>
      <w:sz w:val="26"/>
      <w:szCs w:val="26"/>
      <w:shd w:val="clear" w:color="auto" w:fill="FFFFFF"/>
    </w:rPr>
  </w:style>
  <w:style w:type="paragraph" w:customStyle="1" w:styleId="Other0">
    <w:name w:val="Other"/>
    <w:basedOn w:val="Normal"/>
    <w:link w:val="Other"/>
    <w:rsid w:val="0007296A"/>
    <w:pPr>
      <w:widowControl w:val="0"/>
      <w:shd w:val="clear" w:color="auto" w:fill="FFFFFF"/>
      <w:spacing w:after="100" w:line="256" w:lineRule="auto"/>
    </w:pPr>
    <w:rPr>
      <w:sz w:val="26"/>
      <w:szCs w:val="26"/>
    </w:rPr>
  </w:style>
  <w:style w:type="paragraph" w:styleId="Subtitle">
    <w:name w:val="Subtitle"/>
    <w:basedOn w:val="Normal"/>
    <w:next w:val="Normal"/>
    <w:uiPriority w:val="11"/>
    <w:qFormat/>
    <w:rsid w:val="0058776D"/>
    <w:pPr>
      <w:keepNext/>
      <w:keepLines/>
      <w:spacing w:before="360" w:after="80"/>
    </w:pPr>
    <w:rPr>
      <w:rFonts w:ascii="Georgia" w:eastAsia="Georgia" w:hAnsi="Georgia" w:cs="Georgia"/>
      <w:i/>
      <w:color w:val="666666"/>
      <w:sz w:val="48"/>
      <w:szCs w:val="48"/>
    </w:rPr>
  </w:style>
  <w:style w:type="table" w:customStyle="1" w:styleId="a">
    <w:basedOn w:val="TableNormal"/>
    <w:rsid w:val="0058776D"/>
    <w:tblPr>
      <w:tblStyleRowBandSize w:val="1"/>
      <w:tblStyleColBandSize w:val="1"/>
      <w:tblCellMar>
        <w:left w:w="115" w:type="dxa"/>
        <w:right w:w="115" w:type="dxa"/>
      </w:tblCellMar>
    </w:tblPr>
  </w:style>
  <w:style w:type="table" w:customStyle="1" w:styleId="a0">
    <w:basedOn w:val="TableNormal"/>
    <w:rsid w:val="0058776D"/>
    <w:tblPr>
      <w:tblStyleRowBandSize w:val="1"/>
      <w:tblStyleColBandSize w:val="1"/>
      <w:tblCellMar>
        <w:left w:w="115" w:type="dxa"/>
        <w:right w:w="115" w:type="dxa"/>
      </w:tblCellMar>
    </w:tblPr>
  </w:style>
  <w:style w:type="table" w:customStyle="1" w:styleId="a1">
    <w:basedOn w:val="TableNormal"/>
    <w:rsid w:val="0058776D"/>
    <w:tblPr>
      <w:tblStyleRowBandSize w:val="1"/>
      <w:tblStyleColBandSize w:val="1"/>
    </w:tblPr>
  </w:style>
  <w:style w:type="paragraph" w:styleId="BalloonText">
    <w:name w:val="Balloon Text"/>
    <w:basedOn w:val="Normal"/>
    <w:link w:val="BalloonTextChar"/>
    <w:uiPriority w:val="99"/>
    <w:semiHidden/>
    <w:unhideWhenUsed/>
    <w:rsid w:val="00DE10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051"/>
    <w:rPr>
      <w:rFonts w:ascii="Segoe UI" w:hAnsi="Segoe UI" w:cs="Segoe UI"/>
      <w:sz w:val="18"/>
      <w:szCs w:val="18"/>
    </w:rPr>
  </w:style>
  <w:style w:type="paragraph" w:styleId="FootnoteText">
    <w:name w:val="footnote text"/>
    <w:basedOn w:val="Normal"/>
    <w:link w:val="FootnoteTextChar"/>
    <w:rsid w:val="00F8108E"/>
    <w:rPr>
      <w:rFonts w:ascii=".VnTime" w:hAnsi=".VnTime"/>
      <w:sz w:val="20"/>
      <w:szCs w:val="20"/>
      <w:lang w:val="en-US"/>
    </w:rPr>
  </w:style>
  <w:style w:type="character" w:customStyle="1" w:styleId="FootnoteTextChar">
    <w:name w:val="Footnote Text Char"/>
    <w:basedOn w:val="DefaultParagraphFont"/>
    <w:link w:val="FootnoteText"/>
    <w:rsid w:val="00F8108E"/>
    <w:rPr>
      <w:rFonts w:ascii=".VnTime" w:hAnsi=".VnTime"/>
      <w:sz w:val="20"/>
      <w:szCs w:val="20"/>
      <w:lang w:val="en-US"/>
    </w:rPr>
  </w:style>
  <w:style w:type="character" w:styleId="FootnoteReference">
    <w:name w:val="footnote reference"/>
    <w:rsid w:val="00F8108E"/>
    <w:rPr>
      <w:vertAlign w:val="superscript"/>
    </w:rPr>
  </w:style>
  <w:style w:type="paragraph" w:customStyle="1" w:styleId="CharChar">
    <w:name w:val="Char Char"/>
    <w:basedOn w:val="Normal"/>
    <w:autoRedefine/>
    <w:rsid w:val="000D5740"/>
    <w:pPr>
      <w:spacing w:after="160" w:line="240" w:lineRule="exact"/>
    </w:pPr>
    <w:rPr>
      <w:rFonts w:ascii="Verdana" w:hAnsi="Verdana" w:cs="Verdana"/>
      <w:noProof/>
      <w:sz w:val="20"/>
      <w:szCs w:val="20"/>
    </w:rPr>
  </w:style>
  <w:style w:type="paragraph" w:styleId="NormalWeb">
    <w:name w:val="Normal (Web)"/>
    <w:basedOn w:val="Normal"/>
    <w:uiPriority w:val="99"/>
    <w:semiHidden/>
    <w:unhideWhenUsed/>
    <w:rsid w:val="00C80ED9"/>
    <w:pPr>
      <w:spacing w:before="100" w:beforeAutospacing="1" w:after="100" w:afterAutospacing="1"/>
    </w:pPr>
    <w:rPr>
      <w:lang w:val="en-US"/>
    </w:rPr>
  </w:style>
  <w:style w:type="character" w:styleId="Hyperlink">
    <w:name w:val="Hyperlink"/>
    <w:basedOn w:val="DefaultParagraphFont"/>
    <w:uiPriority w:val="99"/>
    <w:semiHidden/>
    <w:unhideWhenUsed/>
    <w:rsid w:val="003F05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4127">
      <w:bodyDiv w:val="1"/>
      <w:marLeft w:val="0"/>
      <w:marRight w:val="0"/>
      <w:marTop w:val="0"/>
      <w:marBottom w:val="0"/>
      <w:divBdr>
        <w:top w:val="none" w:sz="0" w:space="0" w:color="auto"/>
        <w:left w:val="none" w:sz="0" w:space="0" w:color="auto"/>
        <w:bottom w:val="none" w:sz="0" w:space="0" w:color="auto"/>
        <w:right w:val="none" w:sz="0" w:space="0" w:color="auto"/>
      </w:divBdr>
    </w:div>
    <w:div w:id="2136827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Oy2W1Qx3LD3hwQkIGAbhKQpdWw==">AMUW2mWb8WQLzTiES3WrjSIlaA2E9nrrQhtrSIlV3svs7wEsfURnQhRA54JsJUKLGrslNWKLD10vzDqGWdPfUfrFLFl1c7UbxyOLbCvoZhqOcQV6EnFjQ9GeDlfAgsrzOzIZV0WFgaVdEQDcDLpViZhSMTRw7+REl3pMuiICOgy7ixLv2kBp2so=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02FBBA-E194-42AF-8C4D-8AB71120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1516</Characters>
  <Application>Microsoft Office Word</Application>
  <DocSecurity>0</DocSecurity>
  <Lines>37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toan</dc:creator>
  <cp:lastModifiedBy>Hoa</cp:lastModifiedBy>
  <cp:revision>2</cp:revision>
  <cp:lastPrinted>2025-11-07T07:39:00Z</cp:lastPrinted>
  <dcterms:created xsi:type="dcterms:W3CDTF">2025-11-26T04:01:00Z</dcterms:created>
  <dcterms:modified xsi:type="dcterms:W3CDTF">2025-11-26T04:01:00Z</dcterms:modified>
</cp:coreProperties>
</file>